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E516" w14:textId="77777777" w:rsidR="00822703" w:rsidRDefault="00822703" w:rsidP="00822703">
      <w:pPr>
        <w:spacing w:before="120" w:after="120" w:line="240" w:lineRule="auto"/>
        <w:jc w:val="center"/>
        <w:rPr>
          <w:rFonts w:eastAsia="Arial" w:cstheme="minorHAnsi"/>
          <w:b/>
          <w:bCs/>
          <w:smallCaps/>
          <w:spacing w:val="5"/>
        </w:rPr>
      </w:pPr>
      <w:r w:rsidRPr="00B26418">
        <w:rPr>
          <w:rFonts w:eastAsia="Arial" w:cstheme="minorHAnsi"/>
          <w:b/>
          <w:bCs/>
          <w:smallCaps/>
        </w:rPr>
        <w:t xml:space="preserve">MMI 7143- Principles of Scientific Writing </w:t>
      </w:r>
      <w:r w:rsidRPr="00B26418">
        <w:rPr>
          <w:rFonts w:eastAsia="Arial" w:cstheme="minorHAnsi"/>
          <w:b/>
          <w:bCs/>
          <w:smallCaps/>
          <w:spacing w:val="5"/>
        </w:rPr>
        <w:t xml:space="preserve">Course </w:t>
      </w:r>
      <w:r>
        <w:rPr>
          <w:rFonts w:eastAsia="Arial" w:cstheme="minorHAnsi"/>
          <w:b/>
          <w:bCs/>
          <w:smallCaps/>
          <w:spacing w:val="5"/>
        </w:rPr>
        <w:t>S</w:t>
      </w:r>
      <w:r w:rsidRPr="00B26418">
        <w:rPr>
          <w:rFonts w:eastAsia="Arial" w:cstheme="minorHAnsi"/>
          <w:b/>
          <w:bCs/>
          <w:smallCaps/>
          <w:spacing w:val="5"/>
        </w:rPr>
        <w:t>chedule</w:t>
      </w:r>
    </w:p>
    <w:p w14:paraId="12A24ED1" w14:textId="364061F4" w:rsidR="00822703" w:rsidRPr="00B26418" w:rsidRDefault="00822703" w:rsidP="00822703">
      <w:pPr>
        <w:spacing w:before="120" w:after="120" w:line="240" w:lineRule="auto"/>
        <w:jc w:val="center"/>
        <w:rPr>
          <w:rFonts w:eastAsia="Arial" w:cstheme="minorHAnsi"/>
          <w:b/>
          <w:bCs/>
          <w:smallCaps/>
        </w:rPr>
      </w:pPr>
      <w:r>
        <w:rPr>
          <w:rFonts w:eastAsia="Arial" w:cstheme="minorHAnsi"/>
          <w:b/>
          <w:bCs/>
          <w:smallCaps/>
        </w:rPr>
        <w:t>Molecular Microbiology and Immunology – The University of Texa</w:t>
      </w:r>
      <w:r w:rsidR="00125F86">
        <w:rPr>
          <w:rFonts w:eastAsia="Arial" w:cstheme="minorHAnsi"/>
          <w:b/>
          <w:bCs/>
          <w:smallCaps/>
        </w:rPr>
        <w:t>s</w:t>
      </w:r>
      <w:r>
        <w:rPr>
          <w:rFonts w:eastAsia="Arial" w:cstheme="minorHAnsi"/>
          <w:b/>
          <w:bCs/>
          <w:smallCaps/>
        </w:rPr>
        <w:t xml:space="preserve"> at San Antonio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25"/>
        <w:gridCol w:w="451"/>
        <w:gridCol w:w="5670"/>
        <w:gridCol w:w="990"/>
        <w:gridCol w:w="2165"/>
      </w:tblGrid>
      <w:tr w:rsidR="00822703" w:rsidRPr="00600540" w14:paraId="2C72CD35" w14:textId="77777777" w:rsidTr="008F0CC0">
        <w:trPr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668E3" w14:textId="77777777" w:rsidR="00822703" w:rsidRPr="00B26418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26418">
              <w:rPr>
                <w:rFonts w:eastAsia="Arial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B8D0" w14:textId="77777777" w:rsidR="00822703" w:rsidRPr="00B26418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26418">
              <w:rPr>
                <w:rFonts w:eastAsia="Arial" w:cs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D011" w14:textId="77777777" w:rsidR="00822703" w:rsidRPr="00B26418" w:rsidRDefault="00822703" w:rsidP="008F0CC0">
            <w:pPr>
              <w:spacing w:before="40" w:after="40" w:line="240" w:lineRule="auto"/>
              <w:outlineLvl w:val="2"/>
              <w:rPr>
                <w:rFonts w:eastAsia="Arial" w:cstheme="minorHAnsi"/>
                <w:b/>
                <w:spacing w:val="5"/>
                <w:sz w:val="18"/>
                <w:szCs w:val="18"/>
                <w:shd w:val="clear" w:color="auto" w:fill="FFFFFF"/>
              </w:rPr>
            </w:pPr>
            <w:r w:rsidRPr="00B26418">
              <w:rPr>
                <w:rFonts w:eastAsia="Arial" w:cstheme="minorHAnsi"/>
                <w:b/>
                <w:spacing w:val="5"/>
                <w:sz w:val="18"/>
                <w:szCs w:val="18"/>
                <w:shd w:val="clear" w:color="auto" w:fill="FFFFFF"/>
              </w:rPr>
              <w:t>Where?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B2E11D" w14:textId="77777777" w:rsidR="00822703" w:rsidRPr="00B26418" w:rsidRDefault="00822703" w:rsidP="008F0CC0">
            <w:pPr>
              <w:spacing w:before="40" w:after="40" w:line="240" w:lineRule="auto"/>
              <w:jc w:val="center"/>
              <w:outlineLvl w:val="2"/>
              <w:rPr>
                <w:rFonts w:eastAsia="Arial" w:cstheme="minorHAnsi"/>
                <w:b/>
                <w:spacing w:val="5"/>
                <w:sz w:val="18"/>
                <w:szCs w:val="18"/>
                <w:shd w:val="clear" w:color="auto" w:fill="FFFFFF"/>
              </w:rPr>
            </w:pPr>
            <w:r w:rsidRPr="00B26418">
              <w:rPr>
                <w:rFonts w:eastAsia="Arial" w:cstheme="minorHAnsi"/>
                <w:b/>
                <w:spacing w:val="5"/>
                <w:sz w:val="18"/>
                <w:szCs w:val="18"/>
                <w:shd w:val="clear" w:color="auto" w:fill="FFFFFF"/>
              </w:rPr>
              <w:t>Notes</w:t>
            </w:r>
          </w:p>
        </w:tc>
      </w:tr>
      <w:tr w:rsidR="00822703" w:rsidRPr="00600540" w14:paraId="4199B51B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7428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FC11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0C03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BBC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Introduction – F31 and Advancing to Candidacy. Components of the application.  Alignment between student goals-Sponsor/Cosponsor Statement &amp; Research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E39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7022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6F0A885E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B615" w14:textId="77777777" w:rsidR="00822703" w:rsidRPr="00600540" w:rsidRDefault="00822703" w:rsidP="008F0CC0">
            <w:pPr>
              <w:spacing w:before="40" w:after="4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255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28AF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B6B0" w14:textId="77777777" w:rsidR="00822703" w:rsidRPr="00600540" w:rsidRDefault="00822703" w:rsidP="008F0CC0">
            <w:pPr>
              <w:spacing w:before="40" w:after="4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Applicant background and goals &amp; Sponsor &amp; Cosponsor Statements.  Scoring Criteria.</w:t>
            </w:r>
            <w:r>
              <w:rPr>
                <w:rFonts w:eastAsia="Arial" w:cstheme="minorHAnsi"/>
                <w:sz w:val="18"/>
                <w:szCs w:val="18"/>
              </w:rPr>
              <w:t xml:space="preserve"> 5 min presentations: applicant goals, background and tentative research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542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452D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0FBB1026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E60C2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2A77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D0BA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5A4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NIH-Biosketch. NOI/Grant submission process (Cayuse)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D5B8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4C6C9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Monica Trevino; Ms. Liana Ryan-Director UTSA Res Serv Ctr</w:t>
            </w:r>
          </w:p>
        </w:tc>
      </w:tr>
      <w:tr w:rsidR="00822703" w:rsidRPr="00600540" w14:paraId="0A403216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6673057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B6255E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C43D9F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7CD89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Overview, Writing for your Audience. </w:t>
            </w:r>
            <w:r w:rsidRPr="00A712B4">
              <w:rPr>
                <w:rFonts w:eastAsia="Arial" w:cstheme="minorHAnsi"/>
                <w:color w:val="C00000"/>
                <w:sz w:val="18"/>
                <w:szCs w:val="18"/>
              </w:rPr>
              <w:t xml:space="preserve">Watch Lesson: About the applicant, write applicant's background.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8F4020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Zoom Live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A9BE8D6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Andrew Hollenbach</w:t>
            </w:r>
          </w:p>
        </w:tc>
      </w:tr>
      <w:tr w:rsidR="00822703" w:rsidRPr="00600540" w14:paraId="39AC4B0F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E2F6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CC80D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6174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8AF7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Discuss applicant’s background and other proposal documents. </w:t>
            </w:r>
            <w:r w:rsidRPr="00A712B4">
              <w:rPr>
                <w:rFonts w:eastAsia="Arial" w:cstheme="minorHAnsi"/>
                <w:color w:val="C00000"/>
                <w:sz w:val="18"/>
                <w:szCs w:val="18"/>
              </w:rPr>
              <w:t xml:space="preserve">Watch Lesson: More about the Applicant &amp; write documents for more about the applicant.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E7E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DFE9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697068BC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496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3DA4B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30BB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6CB2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Discuss the applicant’s documents. </w:t>
            </w:r>
            <w:r w:rsidRPr="00A712B4">
              <w:rPr>
                <w:rFonts w:eastAsia="Arial" w:cstheme="minorHAnsi"/>
                <w:color w:val="C00000"/>
                <w:sz w:val="18"/>
                <w:szCs w:val="18"/>
              </w:rPr>
              <w:t xml:space="preserve">Watch Lesson: Specific Aims, write specific aims.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BEAE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A072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1FE179A0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ED5C8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C193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6E34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8F0B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b/>
                <w:sz w:val="18"/>
                <w:szCs w:val="18"/>
              </w:rPr>
            </w:pPr>
            <w:r w:rsidRPr="00600540">
              <w:rPr>
                <w:rFonts w:eastAsia="Arial" w:cstheme="minorHAnsi"/>
                <w:b/>
                <w:sz w:val="18"/>
                <w:szCs w:val="18"/>
              </w:rPr>
              <w:t>Submit Specific Aims</w:t>
            </w:r>
            <w:r>
              <w:rPr>
                <w:rFonts w:eastAsia="Arial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A712B4">
              <w:rPr>
                <w:rFonts w:eastAsia="Arial" w:cstheme="minorHAnsi"/>
                <w:b/>
                <w:color w:val="C00000"/>
                <w:sz w:val="18"/>
                <w:szCs w:val="18"/>
              </w:rPr>
              <w:t>Brainsteering</w:t>
            </w:r>
            <w:proofErr w:type="spellEnd"/>
            <w:r w:rsidRPr="00A712B4">
              <w:rPr>
                <w:rFonts w:eastAsia="Arial" w:cstheme="minorHAnsi"/>
                <w:b/>
                <w:color w:val="C00000"/>
                <w:sz w:val="18"/>
                <w:szCs w:val="18"/>
              </w:rPr>
              <w:t xml:space="preserve"> Site</w:t>
            </w:r>
            <w:r>
              <w:rPr>
                <w:rFonts w:eastAsia="Arial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5DC7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191C2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822703" w:rsidRPr="00600540" w14:paraId="305B0594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803A0CE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3CC2B9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06FC69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0E33BD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Discuss Specific Aims. Watch Lesson: Significance. Write Significance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E3D392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Zoom Live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384FD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Andrew Hollenbach</w:t>
            </w:r>
          </w:p>
        </w:tc>
      </w:tr>
      <w:tr w:rsidR="00822703" w:rsidRPr="00600540" w14:paraId="03DAD5A8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1D3E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A6C22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FE76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D1DB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Discuss Significance. </w:t>
            </w:r>
            <w:r w:rsidRPr="00A712B4">
              <w:rPr>
                <w:rFonts w:eastAsia="Arial" w:cstheme="minorHAnsi"/>
                <w:color w:val="C00000"/>
                <w:sz w:val="18"/>
                <w:szCs w:val="18"/>
              </w:rPr>
              <w:t>Watch Lesson Proposed Research. Write rationale and preliminary data.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81F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2D965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5DED5C34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338F6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D38A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CE69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C0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Discussed proposed research, rationale, and preliminary data. </w:t>
            </w:r>
            <w:r w:rsidRPr="00A712B4">
              <w:rPr>
                <w:rFonts w:eastAsia="Arial" w:cstheme="minorHAnsi"/>
                <w:color w:val="C00000"/>
                <w:sz w:val="18"/>
                <w:szCs w:val="18"/>
              </w:rPr>
              <w:t>Watch Lesson: Research Design. Write experimental design, expected results, and potential problems.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2FC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D471A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5EF0A0AF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713B9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CA26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23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4A53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F5D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Discuss Research Design. Write all experimental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DB20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43A63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29B75F0E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5146AB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10F9F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517AFF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E890C7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Polishing and Strategic Proposal Development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07242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Zoom Live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5027109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Ryan</w:t>
            </w:r>
          </w:p>
        </w:tc>
      </w:tr>
      <w:tr w:rsidR="00822703" w:rsidRPr="00600540" w14:paraId="750B0CF1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66E6E" w14:textId="77777777" w:rsidR="00822703" w:rsidRPr="00600540" w:rsidRDefault="00822703" w:rsidP="008F0CC0">
            <w:pPr>
              <w:spacing w:before="40" w:after="4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763B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BFE4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5CF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600540">
              <w:rPr>
                <w:rFonts w:eastAsia="Arial" w:cstheme="minorHAnsi"/>
                <w:b/>
                <w:bCs/>
                <w:sz w:val="18"/>
                <w:szCs w:val="18"/>
              </w:rPr>
              <w:t>Submit Full Application for Final Review and Edits</w:t>
            </w:r>
            <w:r>
              <w:rPr>
                <w:rFonts w:eastAsia="Arial"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26418">
              <w:rPr>
                <w:rFonts w:eastAsia="Arial" w:cstheme="minorHAnsi"/>
                <w:b/>
                <w:color w:val="C00000"/>
                <w:sz w:val="18"/>
                <w:szCs w:val="18"/>
              </w:rPr>
              <w:t>Brainsteering</w:t>
            </w:r>
            <w:proofErr w:type="spellEnd"/>
            <w:r w:rsidRPr="00B26418">
              <w:rPr>
                <w:rFonts w:eastAsia="Arial" w:cstheme="minorHAnsi"/>
                <w:b/>
                <w:color w:val="C00000"/>
                <w:sz w:val="18"/>
                <w:szCs w:val="18"/>
              </w:rPr>
              <w:t xml:space="preserve"> Site</w:t>
            </w:r>
            <w:r>
              <w:rPr>
                <w:rFonts w:eastAsia="Arial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F4A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50AC5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822703" w:rsidRPr="00600540" w14:paraId="5CB46918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7089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622B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C1DC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DB6E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Assessing alignment between student goals-Sponsor/Cosponsor Statement &amp; Research Plan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1E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E4331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50229E3B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30A3B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04C5A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6-10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02171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AFAA3E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Hollenbach meets with each student individually.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22DD39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Zoom Live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C8D9F3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Andrew Hollenbach</w:t>
            </w:r>
          </w:p>
        </w:tc>
      </w:tr>
      <w:tr w:rsidR="00822703" w:rsidRPr="00600540" w14:paraId="19EF9617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D2AAD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B289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A285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847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Discuss applications and scoring criteria mini-study section</w:t>
            </w:r>
            <w:r>
              <w:rPr>
                <w:rFonts w:eastAsia="Arial" w:cstheme="minorHAnsi"/>
                <w:sz w:val="18"/>
                <w:szCs w:val="18"/>
              </w:rPr>
              <w:t>. 15 min per application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5D6B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B999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0D646704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75DA33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E4BF51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0620FD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2C5536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Latest Date for Return of Full Applications to Students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CDE78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375FD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Andrew Hollenbach</w:t>
            </w:r>
          </w:p>
        </w:tc>
      </w:tr>
      <w:tr w:rsidR="00822703" w:rsidRPr="00600540" w14:paraId="7BA0E156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0C8D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699E7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2807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9112" w14:textId="77777777" w:rsidR="00822703" w:rsidRPr="00600540" w:rsidRDefault="00822703" w:rsidP="008F0CC0">
            <w:pPr>
              <w:spacing w:before="40" w:after="4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 xml:space="preserve">Discuss </w:t>
            </w:r>
            <w:r>
              <w:rPr>
                <w:rFonts w:eastAsia="Arial" w:cstheme="minorHAnsi"/>
                <w:sz w:val="18"/>
                <w:szCs w:val="18"/>
              </w:rPr>
              <w:t>the response to the summary statement from the study section and Dr. Hollenbach’s comments.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5B65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MBT 1.100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41546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Dr. Astrid Cardona</w:t>
            </w:r>
          </w:p>
        </w:tc>
      </w:tr>
      <w:tr w:rsidR="00822703" w:rsidRPr="00600540" w14:paraId="5FF62007" w14:textId="77777777" w:rsidTr="008F0CC0">
        <w:trPr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1A84F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D983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1EE6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5320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Finalizing your proposal</w:t>
            </w:r>
            <w:r>
              <w:rPr>
                <w:rFonts w:eastAsia="Arial" w:cstheme="minorHAnsi"/>
                <w:sz w:val="18"/>
                <w:szCs w:val="18"/>
              </w:rPr>
              <w:t>. Start Cayuse upload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968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1200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Student</w:t>
            </w:r>
          </w:p>
        </w:tc>
      </w:tr>
      <w:tr w:rsidR="00822703" w:rsidRPr="00600540" w14:paraId="2338E36B" w14:textId="77777777" w:rsidTr="008F0CC0">
        <w:trPr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79FF0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Dec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F632C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768A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F0A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600540">
              <w:rPr>
                <w:rFonts w:eastAsia="Arial" w:cstheme="minorHAnsi"/>
                <w:sz w:val="18"/>
                <w:szCs w:val="18"/>
              </w:rPr>
              <w:t>Finalizing your proposal</w:t>
            </w:r>
            <w:r>
              <w:rPr>
                <w:rFonts w:eastAsia="Arial" w:cstheme="minorHAnsi"/>
                <w:sz w:val="18"/>
                <w:szCs w:val="18"/>
              </w:rPr>
              <w:t>. Routing. Upload complete application to Canvas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3AB4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5DFD6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Student</w:t>
            </w:r>
          </w:p>
        </w:tc>
      </w:tr>
      <w:tr w:rsidR="00822703" w:rsidRPr="00600540" w14:paraId="469C2C17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8794F12" w14:textId="77777777" w:rsidR="00822703" w:rsidRPr="00B26418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B26418">
              <w:rPr>
                <w:rFonts w:eastAsia="Arial" w:cstheme="minorHAnsi"/>
                <w:sz w:val="18"/>
                <w:szCs w:val="18"/>
              </w:rPr>
              <w:t>Dec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DB3F27" w14:textId="77777777" w:rsidR="00822703" w:rsidRPr="00B26418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B26418">
              <w:rPr>
                <w:rFonts w:eastAsia="Arial" w:cstheme="minorHAnsi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29E4D" w14:textId="77777777" w:rsidR="00822703" w:rsidRPr="00B26418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B26418">
              <w:rPr>
                <w:rFonts w:eastAsia="Arial" w:cstheme="minorHAnsi"/>
                <w:sz w:val="18"/>
                <w:szCs w:val="18"/>
              </w:rPr>
              <w:t>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FAF5E" w14:textId="77777777" w:rsidR="00822703" w:rsidRPr="00B26418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 w:rsidRPr="00B26418">
              <w:rPr>
                <w:rFonts w:eastAsia="Arial" w:cstheme="minorHAnsi"/>
                <w:sz w:val="18"/>
                <w:szCs w:val="18"/>
              </w:rPr>
              <w:t>NIH F31 Deadline at 5:00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74FE3" w14:textId="77777777" w:rsidR="00822703" w:rsidRPr="00B26418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A908DC8" w14:textId="77777777" w:rsidR="00822703" w:rsidRPr="00B26418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822703" w:rsidRPr="00600540" w14:paraId="71B87593" w14:textId="77777777" w:rsidTr="008F0CC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4408D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Dec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D4506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F549" w14:textId="77777777" w:rsidR="00822703" w:rsidRPr="00600540" w:rsidRDefault="00822703" w:rsidP="008F0CC0">
            <w:pPr>
              <w:spacing w:before="40" w:after="4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BFF8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Final grades posted on BB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6DC0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44BB" w14:textId="77777777" w:rsidR="00822703" w:rsidRPr="00600540" w:rsidRDefault="00822703" w:rsidP="008F0CC0">
            <w:pPr>
              <w:spacing w:before="40" w:after="4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</w:tbl>
    <w:p w14:paraId="6ABB0F78" w14:textId="6300F192" w:rsidR="006C6893" w:rsidRPr="00125F86" w:rsidRDefault="00822703">
      <w:pPr>
        <w:rPr>
          <w:rFonts w:eastAsia="Arial"/>
        </w:rPr>
      </w:pPr>
      <w:r>
        <w:rPr>
          <w:rFonts w:eastAsia="Arial"/>
        </w:rPr>
        <w:br/>
      </w:r>
      <w:r w:rsidRPr="00B26418">
        <w:rPr>
          <w:rFonts w:eastAsia="Arial"/>
          <w:color w:val="C00000"/>
        </w:rPr>
        <w:t xml:space="preserve">Lessons in the </w:t>
      </w:r>
      <w:proofErr w:type="spellStart"/>
      <w:r w:rsidRPr="00B26418">
        <w:rPr>
          <w:rFonts w:eastAsia="Arial"/>
          <w:color w:val="C00000"/>
        </w:rPr>
        <w:t>brainsteering</w:t>
      </w:r>
      <w:proofErr w:type="spellEnd"/>
      <w:r w:rsidRPr="00B26418">
        <w:rPr>
          <w:rFonts w:eastAsia="Arial"/>
          <w:color w:val="C00000"/>
        </w:rPr>
        <w:t xml:space="preserve"> platform</w:t>
      </w:r>
    </w:p>
    <w:sectPr w:rsidR="006C6893" w:rsidRPr="0012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03"/>
    <w:rsid w:val="00125F86"/>
    <w:rsid w:val="006C6893"/>
    <w:rsid w:val="008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FD89"/>
  <w15:chartTrackingRefBased/>
  <w15:docId w15:val="{FAF69504-EC53-470E-9E7E-088D364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Cardona</dc:creator>
  <cp:keywords/>
  <dc:description/>
  <cp:lastModifiedBy>River Nunez</cp:lastModifiedBy>
  <cp:revision>2</cp:revision>
  <dcterms:created xsi:type="dcterms:W3CDTF">2023-08-17T18:08:00Z</dcterms:created>
  <dcterms:modified xsi:type="dcterms:W3CDTF">2023-09-04T21:56:00Z</dcterms:modified>
</cp:coreProperties>
</file>